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环氧乙烷气罐配送服务采购需求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一、采购清单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295"/>
        <w:gridCol w:w="2145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使用科室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环氧乙烷气罐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100g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消毒供应室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9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备注：按需供货，据实结算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二、参数需求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</w:t>
      </w:r>
      <w:r>
        <w:rPr>
          <w:rFonts w:hint="eastAsia" w:ascii="仿宋_GB2312" w:hAnsi="仿宋_GB2312" w:eastAsia="仿宋_GB2312" w:cs="仿宋_GB2312"/>
          <w:sz w:val="32"/>
          <w:szCs w:val="32"/>
        </w:rPr>
        <w:t>规格：100g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2、产品用途：适用于环氧乙烷灭菌设备，将环氧乙烷气体注入设备对物品进行灭菌处理。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成分：环氧乙烷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理化特性：物理状态:气体；颜色:无色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、需与我院现有环氧乙烷灭菌器（品牌：3M，型号：5XL）配套使用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符合YY 0503-2023 环氧乙烷灭菌器中气罐供应要求（提供第三方检测报告）或提供相应的配套的硬件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、服务期：2年；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2、供货期：接采购人通知后7个日历日内供货；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3、有效期：产品有效期不少于1年；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3、分批供货，据实结算，每批货验收合格后12个月支付该批次金额100%。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120CC"/>
    <w:rsid w:val="3A652486"/>
    <w:rsid w:val="4B432F2A"/>
    <w:rsid w:val="70A4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2025-12-17T02:19:00Z</dcterms:created>
  <dc:creator>Administrator</dc:creator>
  <cp:lastModifiedBy>绝世撒旦</cp:lastModifiedBy>
  <dcterms:modified xsi:type="dcterms:W3CDTF">2026-05-27T05:33:24Z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KSOTemplateDocerSaveRecord">
    <vt:lpwstr>eyJoZGlkIjoiNTBhODE0ZGIyMjAyMmQ2M2VmMmIzNjQxNDg4ZDRlMTYiLCJ1c2VySWQiOiI3MDg0MDI0MDgifQ==</vt:lpwstr>
  </property>
  <property fmtid="{D5CDD505-2E9C-101B-9397-08002B2CF9AE}" pid="4" name="ICV">
    <vt:lpwstr>04BE7B3935CA46C199EC2BAD533541BF</vt:lpwstr>
  </property>
</Properties>
</file>